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四级资质企业的条件</w:t>
      </w:r>
    </w:p>
    <w:p>
      <w:pPr>
        <w:jc w:val="center"/>
        <w:rPr>
          <w:rFonts w:hint="eastAsia"/>
          <w:b/>
          <w:bCs/>
          <w:sz w:val="44"/>
          <w:szCs w:val="44"/>
          <w:lang w:val="en-US" w:eastAsia="zh-CN"/>
        </w:rPr>
      </w:pP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从事房地产开发经营1年以上；</w:t>
      </w: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已竣工的建筑工程质量合格率达100%；</w:t>
      </w: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有职称的建筑、结构、财务、房地产及有关经济类的专业管理人员不少于5人，持有资格证书的专职会计人员不少于2人；</w:t>
      </w: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工程技术负责人具有相应专业中级以上职称，财务负责人具有相应专业初级以上职称，配有专业统计人员；</w:t>
      </w: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商品住宅销售中实行了《住宅质量保证书》和《住宅使用说明书》制度；</w:t>
      </w:r>
    </w:p>
    <w:p>
      <w:pPr>
        <w:numPr>
          <w:ilvl w:val="0"/>
          <w:numId w:val="1"/>
        </w:numPr>
        <w:jc w:val="left"/>
        <w:rPr>
          <w:rFonts w:hint="eastAsia"/>
          <w:b w:val="0"/>
          <w:bCs w:val="0"/>
          <w:sz w:val="32"/>
          <w:szCs w:val="32"/>
          <w:lang w:val="en-US" w:eastAsia="zh-CN"/>
        </w:rPr>
      </w:pPr>
      <w:r>
        <w:rPr>
          <w:rFonts w:hint="eastAsia"/>
          <w:b w:val="0"/>
          <w:bCs w:val="0"/>
          <w:sz w:val="32"/>
          <w:szCs w:val="32"/>
          <w:lang w:val="en-US" w:eastAsia="zh-CN"/>
        </w:rPr>
        <w:t>未发生过重大工程质量事故。</w:t>
      </w: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jc w:val="center"/>
        <w:rPr>
          <w:rFonts w:hint="eastAsia"/>
          <w:b/>
          <w:bCs/>
          <w:sz w:val="36"/>
          <w:szCs w:val="36"/>
          <w:lang w:val="en-US" w:eastAsia="zh-CN"/>
        </w:rPr>
      </w:pPr>
      <w:r>
        <w:rPr>
          <w:rFonts w:hint="eastAsia"/>
          <w:b/>
          <w:bCs/>
          <w:sz w:val="36"/>
          <w:szCs w:val="36"/>
          <w:lang w:val="en-US" w:eastAsia="zh-CN"/>
        </w:rPr>
        <w:t>申办房地产开发企业四级资质所需资料</w:t>
      </w:r>
    </w:p>
    <w:p>
      <w:pPr>
        <w:jc w:val="left"/>
        <w:rPr>
          <w:rFonts w:hint="eastAsia"/>
          <w:b/>
          <w:bCs/>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申请；</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房地产开发企业资质证书（正、副本）；</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房地产开发企业资质申报表（一式两份）；</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企业营业执照副本（核原件，交复印件）；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企业法定代表人的身份证明；</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《建设用地规划许可证》（核原件，交复印件）；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《国有土地使用证》（核原件，交复印件）；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《公司章程》（核原件，交复印件）；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有职称的各类建筑、结构、财务、房地产、统计以及经济类的专业管理人员（7人以上，其中专职会计人员不少于2人）的身份证复印件（两面）和资格证书复印件（资格证和身份证复印在一张纸同一面上）、劳动合同复印件（核原件，交复印件）及社保复印件（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《住宅质量保证书》、《住宅使用说明书》及执行情况报告（核原件，交复印件）；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企业资产负债表；</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法人委托书（法人本人不能前来办理资质时）；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惠州市房地产开发企业守法经营承诺书；</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房地产企业资质管理部门认为需要出示的其他文件。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 w:hAnsi="黑体" w:eastAsia="黑体" w:cs="黑体"/>
          <w:b/>
          <w:bCs/>
          <w:spacing w:val="0"/>
          <w:sz w:val="30"/>
          <w:szCs w:val="30"/>
          <w:lang w:val="en-US" w:eastAsia="zh-CN"/>
        </w:rPr>
      </w:pPr>
      <w:r>
        <w:rPr>
          <w:rFonts w:hint="eastAsia" w:ascii="黑体" w:hAnsi="黑体" w:eastAsia="黑体" w:cs="黑体"/>
          <w:b/>
          <w:bCs/>
          <w:spacing w:val="0"/>
          <w:sz w:val="30"/>
          <w:szCs w:val="30"/>
          <w:lang w:val="en-US" w:eastAsia="zh-CN"/>
        </w:rPr>
        <w:t>法定办理时限：20个工作日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 w:hAnsi="黑体" w:eastAsia="黑体" w:cs="黑体"/>
          <w:b/>
          <w:bCs/>
          <w:spacing w:val="0"/>
          <w:sz w:val="30"/>
          <w:szCs w:val="30"/>
          <w:lang w:val="en-US" w:eastAsia="zh-CN"/>
        </w:rPr>
      </w:pPr>
      <w:r>
        <w:rPr>
          <w:rFonts w:hint="eastAsia" w:ascii="黑体" w:hAnsi="黑体" w:eastAsia="黑体" w:cs="黑体"/>
          <w:b/>
          <w:bCs/>
          <w:spacing w:val="0"/>
          <w:sz w:val="30"/>
          <w:szCs w:val="30"/>
          <w:lang w:val="en-US" w:eastAsia="zh-CN"/>
        </w:rPr>
        <w:t>承诺办理时限：5个工作日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pacing w:val="0"/>
          <w:sz w:val="30"/>
          <w:szCs w:val="30"/>
          <w:lang w:val="en-US" w:eastAsia="zh-CN"/>
        </w:rPr>
      </w:pPr>
      <w:r>
        <w:rPr>
          <w:rFonts w:hint="eastAsia" w:ascii="仿宋" w:hAnsi="仿宋" w:eastAsia="仿宋" w:cs="仿宋"/>
          <w:b w:val="0"/>
          <w:bCs w:val="0"/>
          <w:spacing w:val="0"/>
          <w:sz w:val="30"/>
          <w:szCs w:val="30"/>
          <w:lang w:val="en-US" w:eastAsia="zh-CN"/>
        </w:rPr>
        <w:t xml:space="preserve">    注：上述资料均为A4复印纸并加盖企业公章。送住房和城乡规划建设局住房与房地产科核准原件后列目录装订成册（房地产开发企业资质申报表除外）。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eastAsia="宋体"/>
          <w:spacing w:val="2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eastAsia="宋体"/>
          <w:spacing w:val="20"/>
          <w:lang w:val="en-US" w:eastAsia="zh-CN"/>
        </w:rPr>
      </w:pPr>
    </w:p>
    <w:p>
      <w:pPr>
        <w:jc w:val="center"/>
        <w:rPr>
          <w:rFonts w:hint="eastAsia"/>
          <w:b/>
          <w:sz w:val="44"/>
          <w:szCs w:val="44"/>
          <w:lang w:eastAsia="zh-CN"/>
        </w:rPr>
      </w:pPr>
      <w:r>
        <w:rPr>
          <w:rFonts w:hint="eastAsia"/>
          <w:b/>
          <w:sz w:val="44"/>
          <w:szCs w:val="44"/>
          <w:lang w:eastAsia="zh-CN"/>
        </w:rPr>
        <w:t>申</w:t>
      </w:r>
      <w:r>
        <w:rPr>
          <w:rFonts w:hint="eastAsia"/>
          <w:b/>
          <w:sz w:val="44"/>
          <w:szCs w:val="44"/>
          <w:lang w:val="en-US" w:eastAsia="zh-CN"/>
        </w:rPr>
        <w:t xml:space="preserve">   </w:t>
      </w:r>
      <w:r>
        <w:rPr>
          <w:rFonts w:hint="eastAsia"/>
          <w:b/>
          <w:sz w:val="44"/>
          <w:szCs w:val="44"/>
          <w:lang w:eastAsia="zh-CN"/>
        </w:rPr>
        <w:t>请</w:t>
      </w:r>
    </w:p>
    <w:p>
      <w:pPr>
        <w:jc w:val="center"/>
        <w:rPr>
          <w:rFonts w:hint="eastAsia"/>
          <w:b/>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惠州市住房和城乡规划建设局：</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我司于***年*月*日向贵局申报批准了房地产开发暂定资质，经过*年的努力，现已完成了开发**项目（含项目规模完成投资、开工、竣工时间、工程质量情况、销售情况）。目前公司有职称的各类建筑、结构、财务、房地产及经济类的专业管理人员**人，根据房地产开发资质管理规定有关标准，我司具备了四级开发资质条件。敬请贵局查核并予批准为盼！</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企业公章</w:t>
      </w:r>
    </w:p>
    <w:p>
      <w:pPr>
        <w:jc w:val="right"/>
        <w:rPr>
          <w:rFonts w:hint="eastAsia" w:ascii="仿宋" w:hAnsi="仿宋" w:eastAsia="仿宋" w:cs="仿宋"/>
          <w:sz w:val="32"/>
          <w:szCs w:val="32"/>
        </w:rPr>
      </w:pPr>
      <w:r>
        <w:rPr>
          <w:rFonts w:hint="eastAsia" w:ascii="仿宋" w:hAnsi="仿宋" w:eastAsia="仿宋" w:cs="仿宋"/>
          <w:sz w:val="32"/>
          <w:szCs w:val="32"/>
        </w:rPr>
        <w:t>年  月  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经办人姓名：</w:t>
      </w:r>
    </w:p>
    <w:p>
      <w:pPr>
        <w:rPr>
          <w:rFonts w:hint="eastAsia" w:ascii="仿宋" w:hAnsi="仿宋" w:eastAsia="仿宋" w:cs="仿宋"/>
          <w:sz w:val="32"/>
          <w:szCs w:val="32"/>
        </w:rPr>
      </w:pPr>
      <w:r>
        <w:rPr>
          <w:rFonts w:hint="eastAsia" w:ascii="仿宋" w:hAnsi="仿宋" w:eastAsia="仿宋" w:cs="仿宋"/>
          <w:sz w:val="32"/>
          <w:szCs w:val="32"/>
        </w:rPr>
        <w:t>联系方式：</w:t>
      </w:r>
    </w:p>
    <w:p>
      <w:pPr>
        <w:rPr>
          <w:rFonts w:hint="eastAsia" w:ascii="仿宋" w:hAnsi="仿宋" w:eastAsia="仿宋" w:cs="仿宋"/>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i w:val="0"/>
          <w:snapToGrid/>
          <w:color w:val="auto"/>
          <w:sz w:val="32"/>
          <w:szCs w:val="32"/>
          <w:shd w:val="clear" w:color="auto" w:fill="FFFFFF"/>
          <w:lang w:val="en-US" w:eastAsia="zh-CN"/>
        </w:rPr>
      </w:pPr>
      <w:r>
        <w:rPr>
          <w:rFonts w:hint="eastAsia" w:ascii="宋体" w:hAnsi="宋体" w:eastAsia="宋体" w:cs="宋体"/>
          <w:b/>
          <w:bCs/>
          <w:sz w:val="36"/>
          <w:szCs w:val="36"/>
          <w:lang w:eastAsia="zh-CN"/>
        </w:rPr>
        <w:t>惠州市房地产开发企业守法经营承诺书</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i w:val="0"/>
          <w:snapToGrid/>
          <w:color w:val="auto"/>
          <w:sz w:val="32"/>
          <w:szCs w:val="32"/>
          <w:shd w:val="clear" w:color="auto" w:fill="FFFFFF"/>
          <w:lang w:val="en-US" w:eastAsia="zh-CN"/>
        </w:rPr>
      </w:pPr>
      <w:r>
        <w:rPr>
          <w:rFonts w:hint="eastAsia" w:ascii="仿宋" w:hAnsi="仿宋" w:eastAsia="仿宋" w:cs="仿宋"/>
          <w:b w:val="0"/>
          <w:i w:val="0"/>
          <w:snapToGrid/>
          <w:color w:val="auto"/>
          <w:sz w:val="32"/>
          <w:szCs w:val="32"/>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b w:val="0"/>
          <w:i w:val="0"/>
          <w:snapToGrid/>
          <w:color w:val="auto"/>
          <w:sz w:val="32"/>
          <w:szCs w:val="32"/>
          <w:shd w:val="clear" w:color="auto" w:fill="FFFFFF"/>
          <w:lang w:eastAsia="zh-CN"/>
        </w:rPr>
      </w:pPr>
      <w:r>
        <w:rPr>
          <w:rFonts w:hint="eastAsia" w:ascii="仿宋" w:hAnsi="仿宋" w:eastAsia="仿宋" w:cs="仿宋"/>
          <w:b w:val="0"/>
          <w:i w:val="0"/>
          <w:snapToGrid/>
          <w:color w:val="auto"/>
          <w:sz w:val="32"/>
          <w:szCs w:val="32"/>
          <w:shd w:val="clear" w:color="auto" w:fill="FFFFFF"/>
        </w:rPr>
        <w:t>为了加强房地产开发</w:t>
      </w:r>
      <w:bookmarkStart w:id="0" w:name="ref_[1]_436174"/>
      <w:bookmarkEnd w:id="0"/>
      <w:r>
        <w:rPr>
          <w:rFonts w:hint="eastAsia" w:ascii="仿宋" w:hAnsi="仿宋" w:eastAsia="仿宋" w:cs="仿宋"/>
          <w:b w:val="0"/>
          <w:i w:val="0"/>
          <w:snapToGrid/>
          <w:color w:val="auto"/>
          <w:sz w:val="32"/>
          <w:szCs w:val="32"/>
          <w:shd w:val="clear" w:color="auto" w:fill="FFFFFF"/>
        </w:rPr>
        <w:t>管理，规范房地产开发经营行为，</w:t>
      </w:r>
      <w:r>
        <w:rPr>
          <w:rFonts w:hint="eastAsia" w:ascii="仿宋" w:hAnsi="仿宋" w:eastAsia="仿宋" w:cs="仿宋"/>
          <w:b w:val="0"/>
          <w:i w:val="0"/>
          <w:snapToGrid/>
          <w:color w:val="auto"/>
          <w:sz w:val="32"/>
          <w:szCs w:val="32"/>
          <w:shd w:val="clear" w:color="auto" w:fill="FFFFFF"/>
          <w:lang w:eastAsia="zh-CN"/>
        </w:rPr>
        <w:t>维护房地产市场平稳健康发展，积极创建诚信经营体系，保证消费者合法权益，我公司知悉房地产开发监管相关法律、法规并守法经营，现承诺如下：</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b w:val="0"/>
          <w:i w:val="0"/>
          <w:snapToGrid/>
          <w:color w:val="auto"/>
          <w:sz w:val="32"/>
          <w:szCs w:val="32"/>
          <w:shd w:val="clear" w:color="auto" w:fill="FFFFFF"/>
          <w:lang w:eastAsia="zh-CN"/>
        </w:rPr>
      </w:pPr>
      <w:r>
        <w:rPr>
          <w:rFonts w:hint="eastAsia" w:ascii="仿宋" w:hAnsi="仿宋" w:eastAsia="仿宋" w:cs="仿宋"/>
          <w:b w:val="0"/>
          <w:i w:val="0"/>
          <w:snapToGrid/>
          <w:color w:val="auto"/>
          <w:sz w:val="32"/>
          <w:szCs w:val="32"/>
          <w:shd w:val="clear" w:color="auto" w:fill="FFFFFF"/>
          <w:lang w:eastAsia="zh-CN"/>
        </w:rPr>
        <w:t>严格按照《</w:t>
      </w:r>
      <w:r>
        <w:rPr>
          <w:rFonts w:hint="eastAsia" w:ascii="仿宋" w:hAnsi="仿宋" w:eastAsia="仿宋" w:cs="仿宋"/>
          <w:b w:val="0"/>
          <w:i w:val="0"/>
          <w:snapToGrid/>
          <w:color w:val="000000"/>
          <w:sz w:val="32"/>
          <w:szCs w:val="32"/>
        </w:rPr>
        <w:t>中华人民共和国城市房地产管理法</w:t>
      </w:r>
      <w:r>
        <w:rPr>
          <w:rFonts w:hint="eastAsia" w:ascii="仿宋" w:hAnsi="仿宋" w:eastAsia="仿宋" w:cs="仿宋"/>
          <w:b w:val="0"/>
          <w:i w:val="0"/>
          <w:snapToGrid/>
          <w:color w:val="auto"/>
          <w:sz w:val="32"/>
          <w:szCs w:val="32"/>
          <w:shd w:val="clear" w:color="auto" w:fill="FFFFFF"/>
          <w:lang w:eastAsia="zh-CN"/>
        </w:rPr>
        <w:t>》（</w:t>
      </w:r>
      <w:r>
        <w:rPr>
          <w:rFonts w:hint="eastAsia" w:ascii="仿宋" w:hAnsi="仿宋" w:eastAsia="仿宋" w:cs="仿宋"/>
          <w:b w:val="0"/>
          <w:i w:val="0"/>
          <w:snapToGrid/>
          <w:color w:val="auto"/>
          <w:sz w:val="32"/>
          <w:szCs w:val="32"/>
          <w:shd w:val="clear" w:color="auto" w:fill="FFFFFF"/>
          <w:lang w:val="en-US" w:eastAsia="zh-CN"/>
        </w:rPr>
        <w:t>2007年修订</w:t>
      </w:r>
      <w:r>
        <w:rPr>
          <w:rFonts w:hint="eastAsia" w:ascii="仿宋" w:hAnsi="仿宋" w:eastAsia="仿宋" w:cs="仿宋"/>
          <w:b w:val="0"/>
          <w:i w:val="0"/>
          <w:snapToGrid/>
          <w:color w:val="auto"/>
          <w:sz w:val="32"/>
          <w:szCs w:val="32"/>
          <w:shd w:val="clear" w:color="auto" w:fill="FFFFFF"/>
          <w:lang w:eastAsia="zh-CN"/>
        </w:rPr>
        <w:t>）规定，在依法取得国有土地使用权的土地上进行基础设施、房屋建设，转让房地产开发项目，销售、出租商品房并依法纳税。</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b w:val="0"/>
          <w:i w:val="0"/>
          <w:snapToGrid/>
          <w:color w:val="auto"/>
          <w:sz w:val="32"/>
          <w:szCs w:val="32"/>
          <w:shd w:val="clear" w:color="auto" w:fill="FFFFFF"/>
          <w:lang w:eastAsia="zh-CN"/>
        </w:rPr>
      </w:pPr>
      <w:r>
        <w:rPr>
          <w:rFonts w:hint="eastAsia" w:ascii="仿宋" w:hAnsi="仿宋" w:eastAsia="仿宋" w:cs="仿宋"/>
          <w:b w:val="0"/>
          <w:i w:val="0"/>
          <w:snapToGrid/>
          <w:color w:val="auto"/>
          <w:sz w:val="32"/>
          <w:szCs w:val="32"/>
          <w:shd w:val="clear" w:color="auto" w:fill="FFFFFF"/>
          <w:lang w:val="en-US" w:eastAsia="zh-CN"/>
        </w:rPr>
        <w:t>严格按照《城市房地产开发经营管理条例》（中华人民共和国国务院令第248号）（以下简称《条例》）规定，房地产开发经营按照经济效益、社会效益、环境效益相统一的原则，实行全面规划、合理布局、综合开发、配套建设。</w:t>
      </w:r>
    </w:p>
    <w:p>
      <w:pPr>
        <w:shd w:val="clear" w:color="auto" w:fill="auto"/>
        <w:tabs>
          <w:tab w:val="left" w:pos="846"/>
        </w:tabs>
        <w:ind w:firstLine="640"/>
        <w:jc w:val="left"/>
        <w:rPr>
          <w:rFonts w:hint="eastAsia" w:ascii="仿宋" w:hAnsi="仿宋" w:eastAsia="仿宋" w:cs="仿宋"/>
          <w:b w:val="0"/>
          <w:i w:val="0"/>
          <w:snapToGrid/>
          <w:color w:val="auto"/>
          <w:sz w:val="32"/>
          <w:szCs w:val="32"/>
          <w:shd w:val="clear" w:color="auto" w:fill="FFFFFF"/>
        </w:rPr>
      </w:pPr>
      <w:r>
        <w:rPr>
          <w:rFonts w:hint="eastAsia" w:ascii="仿宋" w:hAnsi="仿宋" w:eastAsia="仿宋" w:cs="仿宋"/>
          <w:b w:val="0"/>
          <w:i w:val="0"/>
          <w:snapToGrid/>
          <w:color w:val="auto"/>
          <w:kern w:val="2"/>
          <w:sz w:val="32"/>
          <w:szCs w:val="32"/>
          <w:shd w:val="clear" w:color="auto" w:fill="FFFFFF"/>
          <w:lang w:val="en-US" w:eastAsia="zh-CN" w:bidi="ar-SA"/>
        </w:rPr>
        <w:t>三、</w:t>
      </w:r>
      <w:r>
        <w:rPr>
          <w:rFonts w:hint="eastAsia" w:ascii="仿宋" w:hAnsi="仿宋" w:eastAsia="仿宋" w:cs="仿宋"/>
          <w:b w:val="0"/>
          <w:i w:val="0"/>
          <w:snapToGrid/>
          <w:color w:val="auto"/>
          <w:sz w:val="32"/>
          <w:szCs w:val="32"/>
          <w:shd w:val="clear" w:color="auto" w:fill="FFFFFF"/>
          <w:lang w:eastAsia="zh-CN"/>
        </w:rPr>
        <w:t>严格按照</w:t>
      </w:r>
      <w:r>
        <w:rPr>
          <w:rFonts w:hint="eastAsia" w:ascii="仿宋" w:hAnsi="仿宋" w:eastAsia="仿宋" w:cs="仿宋"/>
          <w:b w:val="0"/>
          <w:i w:val="0"/>
          <w:snapToGrid/>
          <w:color w:val="000000"/>
          <w:sz w:val="32"/>
          <w:szCs w:val="32"/>
          <w:shd w:val="clear" w:color="auto" w:fill="FFFFFF"/>
        </w:rPr>
        <w:t>《条例》</w:t>
      </w:r>
      <w:r>
        <w:rPr>
          <w:rFonts w:hint="eastAsia" w:ascii="仿宋" w:hAnsi="仿宋" w:eastAsia="仿宋" w:cs="仿宋"/>
          <w:b w:val="0"/>
          <w:i w:val="0"/>
          <w:snapToGrid/>
          <w:color w:val="000000"/>
          <w:sz w:val="32"/>
          <w:szCs w:val="32"/>
          <w:shd w:val="clear" w:color="auto" w:fill="FFFFFF"/>
          <w:lang w:eastAsia="zh-CN"/>
        </w:rPr>
        <w:t>规定，</w:t>
      </w:r>
      <w:r>
        <w:rPr>
          <w:rFonts w:hint="eastAsia" w:ascii="仿宋" w:hAnsi="仿宋" w:eastAsia="仿宋" w:cs="仿宋"/>
          <w:b w:val="0"/>
          <w:i w:val="0"/>
          <w:snapToGrid/>
          <w:color w:val="auto"/>
          <w:sz w:val="32"/>
          <w:szCs w:val="32"/>
          <w:shd w:val="clear" w:color="auto" w:fill="FFFFFF"/>
        </w:rPr>
        <w:t>按照土地使用权出让合同约定的土地用途、动工开发期限进行项目开发建设。对</w:t>
      </w:r>
      <w:r>
        <w:rPr>
          <w:rFonts w:hint="eastAsia" w:ascii="仿宋" w:hAnsi="仿宋" w:eastAsia="仿宋" w:cs="仿宋"/>
          <w:b w:val="0"/>
          <w:i w:val="0"/>
          <w:snapToGrid/>
          <w:color w:val="auto"/>
          <w:sz w:val="32"/>
          <w:szCs w:val="32"/>
          <w:shd w:val="clear" w:color="auto" w:fill="FFFFFF"/>
          <w:lang w:eastAsia="zh-CN"/>
        </w:rPr>
        <w:t>我司</w:t>
      </w:r>
      <w:r>
        <w:rPr>
          <w:rFonts w:hint="eastAsia" w:ascii="仿宋" w:hAnsi="仿宋" w:eastAsia="仿宋" w:cs="仿宋"/>
          <w:b w:val="0"/>
          <w:i w:val="0"/>
          <w:snapToGrid/>
          <w:color w:val="auto"/>
          <w:sz w:val="32"/>
          <w:szCs w:val="32"/>
          <w:shd w:val="clear" w:color="auto" w:fill="FFFFFF"/>
        </w:rPr>
        <w:t>开发建设的房地产开发项目的质量承担责任。</w:t>
      </w:r>
    </w:p>
    <w:p>
      <w:pPr>
        <w:shd w:val="clear" w:color="auto" w:fill="auto"/>
        <w:tabs>
          <w:tab w:val="left" w:pos="846"/>
        </w:tabs>
        <w:ind w:firstLine="640"/>
        <w:jc w:val="left"/>
        <w:rPr>
          <w:rFonts w:hint="eastAsia" w:ascii="仿宋" w:hAnsi="仿宋" w:eastAsia="仿宋" w:cs="仿宋"/>
          <w:b w:val="0"/>
          <w:i w:val="0"/>
          <w:snapToGrid/>
          <w:color w:val="auto"/>
          <w:sz w:val="32"/>
          <w:szCs w:val="32"/>
          <w:shd w:val="clear" w:color="auto" w:fill="FFFFFF"/>
          <w:lang w:val="en-US" w:eastAsia="zh-CN"/>
        </w:rPr>
      </w:pPr>
      <w:r>
        <w:rPr>
          <w:rFonts w:hint="eastAsia" w:ascii="仿宋" w:hAnsi="仿宋" w:eastAsia="仿宋" w:cs="仿宋"/>
          <w:b w:val="0"/>
          <w:i w:val="0"/>
          <w:snapToGrid/>
          <w:color w:val="auto"/>
          <w:sz w:val="32"/>
          <w:szCs w:val="32"/>
          <w:shd w:val="clear" w:color="auto" w:fill="FFFFFF"/>
          <w:lang w:val="en-US" w:eastAsia="zh-CN"/>
        </w:rPr>
        <w:t>四、严格按照《条例》规定，按房地产开发项目建设过程中的主要事项记录在房地产开发项目手册中，并定期送房地产开发主管部门备案。</w:t>
      </w:r>
    </w:p>
    <w:p>
      <w:pPr>
        <w:shd w:val="clear" w:color="auto" w:fill="auto"/>
        <w:tabs>
          <w:tab w:val="left" w:pos="846"/>
        </w:tabs>
        <w:ind w:firstLine="640"/>
        <w:jc w:val="left"/>
        <w:rPr>
          <w:rFonts w:hint="eastAsia" w:ascii="仿宋" w:hAnsi="仿宋" w:eastAsia="仿宋" w:cs="仿宋"/>
          <w:b w:val="0"/>
          <w:i w:val="0"/>
          <w:snapToGrid/>
          <w:color w:val="auto"/>
          <w:sz w:val="32"/>
          <w:szCs w:val="32"/>
          <w:shd w:val="clear" w:color="auto" w:fill="FFFFFF"/>
          <w:lang w:val="en-US" w:eastAsia="zh-CN"/>
        </w:rPr>
      </w:pPr>
      <w:r>
        <w:rPr>
          <w:rFonts w:hint="eastAsia" w:ascii="仿宋" w:hAnsi="仿宋" w:eastAsia="仿宋" w:cs="仿宋"/>
          <w:b w:val="0"/>
          <w:i w:val="0"/>
          <w:snapToGrid/>
          <w:color w:val="auto"/>
          <w:sz w:val="32"/>
          <w:szCs w:val="32"/>
          <w:shd w:val="clear" w:color="auto" w:fill="FFFFFF"/>
          <w:lang w:val="en-US" w:eastAsia="zh-CN"/>
        </w:rPr>
        <w:t>五、严格按照《条例》和《房地产开发企业资质管理规定》（建设部令第77号）规定，未取得房地产开发资质等级证书，不得从事房地产开发经营业务，不超越资质等级从事房地产开发经营。</w:t>
      </w:r>
    </w:p>
    <w:p>
      <w:pPr>
        <w:shd w:val="clear" w:color="auto" w:fill="auto"/>
        <w:tabs>
          <w:tab w:val="left" w:pos="846"/>
        </w:tabs>
        <w:ind w:firstLine="640"/>
        <w:jc w:val="left"/>
        <w:rPr>
          <w:rFonts w:hint="eastAsia" w:ascii="仿宋" w:hAnsi="仿宋" w:eastAsia="仿宋" w:cs="仿宋"/>
          <w:b w:val="0"/>
          <w:i w:val="0"/>
          <w:snapToGrid/>
          <w:color w:val="auto"/>
          <w:sz w:val="32"/>
          <w:szCs w:val="32"/>
          <w:shd w:val="clear" w:color="auto" w:fill="FFFFFF"/>
          <w:lang w:val="en-US" w:eastAsia="zh-CN"/>
        </w:rPr>
      </w:pPr>
      <w:r>
        <w:rPr>
          <w:rFonts w:hint="eastAsia" w:ascii="仿宋" w:hAnsi="仿宋" w:eastAsia="仿宋" w:cs="仿宋"/>
          <w:b w:val="0"/>
          <w:i w:val="0"/>
          <w:snapToGrid/>
          <w:color w:val="auto"/>
          <w:sz w:val="32"/>
          <w:szCs w:val="32"/>
          <w:shd w:val="clear" w:color="auto" w:fill="FFFFFF"/>
          <w:lang w:val="en-US" w:eastAsia="zh-CN"/>
        </w:rPr>
        <w:t>六、按照《房地产开发企业资质管理规定》（建设部令第77号）规定，申请核定企业资质等级，对提交相关材料真实性负责，积极参加房地产开发企业资质年检。</w:t>
      </w:r>
    </w:p>
    <w:p>
      <w:pPr>
        <w:shd w:val="clear" w:color="auto" w:fill="auto"/>
        <w:tabs>
          <w:tab w:val="left" w:pos="846"/>
        </w:tabs>
        <w:ind w:firstLine="640"/>
        <w:jc w:val="left"/>
        <w:rPr>
          <w:rFonts w:hint="eastAsia" w:ascii="仿宋" w:hAnsi="仿宋" w:eastAsia="仿宋" w:cs="仿宋"/>
          <w:b w:val="0"/>
          <w:i w:val="0"/>
          <w:snapToGrid/>
          <w:color w:val="auto"/>
          <w:sz w:val="32"/>
          <w:szCs w:val="32"/>
          <w:shd w:val="clear" w:color="auto" w:fill="FFFFFF"/>
          <w:lang w:val="en-US" w:eastAsia="zh-CN"/>
        </w:rPr>
      </w:pPr>
      <w:r>
        <w:rPr>
          <w:rFonts w:hint="eastAsia" w:ascii="仿宋" w:hAnsi="仿宋" w:eastAsia="仿宋" w:cs="仿宋"/>
          <w:b w:val="0"/>
          <w:i w:val="0"/>
          <w:snapToGrid/>
          <w:color w:val="auto"/>
          <w:sz w:val="32"/>
          <w:szCs w:val="32"/>
          <w:shd w:val="clear" w:color="auto" w:fill="FFFFFF"/>
          <w:lang w:val="en-US" w:eastAsia="zh-CN"/>
        </w:rPr>
        <w:t>七、按照《房地产开发企业资质管理规定》（建设部令第77号）规定，向购买人提供《住宅质量保证书》和《住宅使用说明书》。</w:t>
      </w:r>
      <w:bookmarkStart w:id="1" w:name="_GoBack"/>
      <w:bookmarkEnd w:id="1"/>
    </w:p>
    <w:p>
      <w:pPr>
        <w:shd w:val="clear" w:color="auto" w:fill="auto"/>
        <w:tabs>
          <w:tab w:val="left" w:pos="906"/>
        </w:tabs>
        <w:jc w:val="left"/>
        <w:rPr>
          <w:rFonts w:hint="eastAsia" w:ascii="仿宋" w:hAnsi="仿宋" w:eastAsia="仿宋" w:cs="仿宋"/>
          <w:b w:val="0"/>
          <w:i w:val="0"/>
          <w:snapToGrid/>
          <w:color w:val="auto"/>
          <w:kern w:val="2"/>
          <w:sz w:val="32"/>
          <w:szCs w:val="32"/>
          <w:shd w:val="clear" w:color="auto" w:fill="FFFFFF"/>
          <w:lang w:val="en-US" w:eastAsia="zh-CN" w:bidi="ar-SA"/>
        </w:rPr>
      </w:pPr>
    </w:p>
    <w:p>
      <w:pPr>
        <w:shd w:val="clear" w:color="auto" w:fill="auto"/>
        <w:tabs>
          <w:tab w:val="left" w:pos="906"/>
        </w:tabs>
        <w:jc w:val="left"/>
        <w:rPr>
          <w:rFonts w:hint="eastAsia" w:ascii="仿宋" w:hAnsi="仿宋" w:eastAsia="仿宋" w:cs="仿宋"/>
          <w:b w:val="0"/>
          <w:i w:val="0"/>
          <w:snapToGrid/>
          <w:color w:val="auto"/>
          <w:kern w:val="2"/>
          <w:sz w:val="32"/>
          <w:szCs w:val="32"/>
          <w:shd w:val="clear" w:color="auto" w:fill="FFFFFF"/>
          <w:lang w:val="en-US" w:eastAsia="zh-CN" w:bidi="ar-SA"/>
        </w:rPr>
      </w:pPr>
    </w:p>
    <w:p>
      <w:pPr>
        <w:shd w:val="clear" w:color="auto" w:fill="auto"/>
        <w:tabs>
          <w:tab w:val="left" w:pos="906"/>
        </w:tabs>
        <w:jc w:val="center"/>
        <w:rPr>
          <w:rFonts w:hint="eastAsia" w:ascii="仿宋" w:hAnsi="仿宋" w:eastAsia="仿宋" w:cs="仿宋"/>
          <w:b w:val="0"/>
          <w:i w:val="0"/>
          <w:snapToGrid/>
          <w:color w:val="auto"/>
          <w:kern w:val="2"/>
          <w:sz w:val="32"/>
          <w:szCs w:val="32"/>
          <w:shd w:val="clear" w:color="auto" w:fill="FFFFFF"/>
          <w:lang w:val="en-US" w:eastAsia="zh-CN" w:bidi="ar-SA"/>
        </w:rPr>
      </w:pPr>
      <w:r>
        <w:rPr>
          <w:rFonts w:hint="eastAsia" w:ascii="仿宋" w:hAnsi="仿宋" w:eastAsia="仿宋" w:cs="仿宋"/>
          <w:b w:val="0"/>
          <w:i w:val="0"/>
          <w:snapToGrid/>
          <w:color w:val="auto"/>
          <w:kern w:val="2"/>
          <w:sz w:val="32"/>
          <w:szCs w:val="32"/>
          <w:shd w:val="clear" w:color="auto" w:fill="FFFFFF"/>
          <w:lang w:val="en-US" w:eastAsia="zh-CN" w:bidi="ar-SA"/>
        </w:rPr>
        <w:t xml:space="preserve">              承诺单位（盖章）：</w:t>
      </w:r>
    </w:p>
    <w:p>
      <w:pPr>
        <w:shd w:val="clear" w:color="auto" w:fill="auto"/>
        <w:tabs>
          <w:tab w:val="left" w:pos="906"/>
        </w:tabs>
        <w:jc w:val="center"/>
        <w:rPr>
          <w:rFonts w:hint="eastAsia" w:ascii="仿宋" w:hAnsi="仿宋" w:eastAsia="仿宋" w:cs="仿宋"/>
          <w:b w:val="0"/>
          <w:i w:val="0"/>
          <w:snapToGrid/>
          <w:color w:val="auto"/>
          <w:kern w:val="2"/>
          <w:sz w:val="32"/>
          <w:szCs w:val="32"/>
          <w:shd w:val="clear" w:color="auto" w:fill="FFFFFF"/>
          <w:lang w:val="en-US" w:eastAsia="zh-CN" w:bidi="ar-SA"/>
        </w:rPr>
      </w:pPr>
      <w:r>
        <w:rPr>
          <w:rFonts w:hint="eastAsia" w:ascii="仿宋" w:hAnsi="仿宋" w:eastAsia="仿宋" w:cs="仿宋"/>
          <w:b w:val="0"/>
          <w:i w:val="0"/>
          <w:snapToGrid/>
          <w:color w:val="auto"/>
          <w:kern w:val="2"/>
          <w:sz w:val="32"/>
          <w:szCs w:val="32"/>
          <w:shd w:val="clear" w:color="auto" w:fill="FFFFFF"/>
          <w:lang w:val="en-US" w:eastAsia="zh-CN" w:bidi="ar-SA"/>
        </w:rPr>
        <w:t xml:space="preserve">                法定代表人（签名）：</w:t>
      </w:r>
    </w:p>
    <w:p>
      <w:pPr>
        <w:shd w:val="clear" w:color="auto" w:fill="auto"/>
        <w:tabs>
          <w:tab w:val="left" w:pos="906"/>
        </w:tabs>
        <w:jc w:val="left"/>
        <w:rPr>
          <w:rFonts w:hint="eastAsia" w:ascii="仿宋" w:hAnsi="仿宋" w:eastAsia="仿宋" w:cs="仿宋"/>
          <w:b w:val="0"/>
          <w:i w:val="0"/>
          <w:snapToGrid/>
          <w:color w:val="auto"/>
          <w:kern w:val="2"/>
          <w:sz w:val="32"/>
          <w:szCs w:val="32"/>
          <w:shd w:val="clear" w:color="auto" w:fill="FFFFFF"/>
          <w:lang w:val="en-US" w:eastAsia="zh-CN" w:bidi="ar-SA"/>
        </w:rPr>
      </w:pPr>
      <w:r>
        <w:rPr>
          <w:rFonts w:hint="eastAsia" w:ascii="仿宋" w:hAnsi="仿宋" w:eastAsia="仿宋" w:cs="仿宋"/>
          <w:b w:val="0"/>
          <w:i w:val="0"/>
          <w:snapToGrid/>
          <w:color w:val="auto"/>
          <w:kern w:val="2"/>
          <w:sz w:val="32"/>
          <w:szCs w:val="32"/>
          <w:shd w:val="clear" w:color="auto" w:fill="FFFFFF"/>
          <w:lang w:val="en-US" w:eastAsia="zh-CN" w:bidi="ar-SA"/>
        </w:rPr>
        <w:t xml:space="preserve">                                 年   月   日</w:t>
      </w:r>
    </w:p>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仿宋" w:hAnsi="仿宋" w:eastAsia="仿宋" w:cs="仿宋"/>
          <w:spacing w:val="2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widowControl w:val="0"/>
        <w:numPr>
          <w:ilvl w:val="0"/>
          <w:numId w:val="0"/>
        </w:numPr>
        <w:jc w:val="left"/>
        <w:rPr>
          <w:rFonts w:hint="eastAsia"/>
          <w:b w:val="0"/>
          <w:bCs w:val="0"/>
          <w:sz w:val="32"/>
          <w:szCs w:val="32"/>
          <w:lang w:val="en-US" w:eastAsia="zh-CN"/>
        </w:rPr>
      </w:pPr>
    </w:p>
    <w:p>
      <w:pPr>
        <w:ind w:left="0" w:leftChars="0" w:right="0" w:rightChars="0" w:firstLine="0" w:firstLineChars="0"/>
        <w:jc w:val="center"/>
        <w:rPr>
          <w:rFonts w:hint="eastAsia"/>
          <w:b/>
          <w:sz w:val="36"/>
          <w:szCs w:val="36"/>
        </w:rPr>
      </w:pPr>
      <w:r>
        <w:rPr>
          <w:rFonts w:hint="eastAsia"/>
          <w:b/>
          <w:sz w:val="36"/>
          <w:szCs w:val="36"/>
        </w:rPr>
        <w:t xml:space="preserve">目 </w:t>
      </w:r>
      <w:r>
        <w:rPr>
          <w:rFonts w:hint="eastAsia"/>
          <w:b/>
          <w:sz w:val="36"/>
          <w:szCs w:val="36"/>
          <w:lang w:val="en-US" w:eastAsia="zh-CN"/>
        </w:rPr>
        <w:t xml:space="preserve">  </w:t>
      </w:r>
      <w:r>
        <w:rPr>
          <w:rFonts w:hint="eastAsia"/>
          <w:b/>
          <w:sz w:val="36"/>
          <w:szCs w:val="36"/>
        </w:rPr>
        <w:t>录</w:t>
      </w:r>
    </w:p>
    <w:p>
      <w:pPr>
        <w:ind w:left="0" w:leftChars="0" w:right="0" w:rightChars="0" w:firstLine="0" w:firstLineChars="0"/>
        <w:jc w:val="center"/>
        <w:rPr>
          <w:rFonts w:hint="eastAsia"/>
          <w:b/>
          <w:sz w:val="44"/>
          <w:szCs w:val="44"/>
        </w:rPr>
      </w:pP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lang w:eastAsia="zh-CN"/>
        </w:rPr>
        <w:t>申请</w:t>
      </w:r>
      <w:r>
        <w:rPr>
          <w:rFonts w:hint="eastAsia"/>
          <w:sz w:val="30"/>
          <w:szCs w:val="30"/>
        </w:rPr>
        <w:t>……………………………………………………1</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lang w:val="en-US" w:eastAsia="zh-CN"/>
        </w:rPr>
        <w:t>房地产开发企业资质证书（正、副本）</w:t>
      </w:r>
      <w:r>
        <w:rPr>
          <w:rFonts w:hint="eastAsia"/>
          <w:sz w:val="30"/>
          <w:szCs w:val="30"/>
        </w:rPr>
        <w:t>……………</w:t>
      </w:r>
      <w:r>
        <w:rPr>
          <w:rFonts w:hint="eastAsia"/>
          <w:sz w:val="30"/>
          <w:szCs w:val="30"/>
          <w:lang w:val="en-US" w:eastAsia="zh-CN"/>
        </w:rPr>
        <w:t>2</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eastAsiaTheme="minorEastAsia"/>
          <w:sz w:val="30"/>
          <w:szCs w:val="30"/>
          <w:lang w:val="en-US" w:eastAsia="zh-CN"/>
        </w:rPr>
      </w:pPr>
      <w:r>
        <w:rPr>
          <w:rFonts w:hint="eastAsia"/>
          <w:sz w:val="30"/>
          <w:szCs w:val="30"/>
        </w:rPr>
        <w:t>企业营业执照副本……………………………………</w:t>
      </w:r>
      <w:r>
        <w:rPr>
          <w:rFonts w:hint="eastAsia"/>
          <w:sz w:val="30"/>
          <w:szCs w:val="30"/>
          <w:lang w:val="en-US" w:eastAsia="zh-CN"/>
        </w:rPr>
        <w:t>3</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eastAsiaTheme="minorEastAsia"/>
          <w:sz w:val="30"/>
          <w:szCs w:val="30"/>
          <w:lang w:val="en-US" w:eastAsia="zh-CN"/>
        </w:rPr>
      </w:pPr>
      <w:r>
        <w:rPr>
          <w:rFonts w:hint="eastAsia"/>
          <w:sz w:val="30"/>
          <w:szCs w:val="30"/>
          <w:lang w:val="en-US" w:eastAsia="zh-CN"/>
        </w:rPr>
        <w:t>企业法定代表人的身份证明</w:t>
      </w:r>
      <w:r>
        <w:rPr>
          <w:rFonts w:hint="eastAsia"/>
          <w:sz w:val="30"/>
          <w:szCs w:val="30"/>
        </w:rPr>
        <w:t>…………………………</w:t>
      </w:r>
      <w:r>
        <w:rPr>
          <w:rFonts w:hint="eastAsia"/>
          <w:sz w:val="30"/>
          <w:szCs w:val="30"/>
          <w:lang w:val="en-US" w:eastAsia="zh-CN"/>
        </w:rPr>
        <w:t>4</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rPr>
        <w:t>《建设用地规划许可证》……………………………</w:t>
      </w:r>
      <w:r>
        <w:rPr>
          <w:rFonts w:hint="eastAsia"/>
          <w:sz w:val="30"/>
          <w:szCs w:val="30"/>
          <w:lang w:val="en-US" w:eastAsia="zh-CN"/>
        </w:rPr>
        <w:t>5</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rPr>
        <w:t>《国有土地使用证》…………………………………</w:t>
      </w:r>
      <w:r>
        <w:rPr>
          <w:rFonts w:hint="eastAsia"/>
          <w:sz w:val="30"/>
          <w:szCs w:val="30"/>
          <w:lang w:val="en-US" w:eastAsia="zh-CN"/>
        </w:rPr>
        <w:t>6</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rPr>
        <w:t>《公司章程》…………………………………………</w:t>
      </w:r>
      <w:r>
        <w:rPr>
          <w:rFonts w:hint="eastAsia"/>
          <w:sz w:val="30"/>
          <w:szCs w:val="30"/>
          <w:lang w:val="en-US" w:eastAsia="zh-CN"/>
        </w:rPr>
        <w:t>7</w:t>
      </w:r>
    </w:p>
    <w:p>
      <w:pPr>
        <w:keepNext w:val="0"/>
        <w:keepLines w:val="0"/>
        <w:pageBreakBefore w:val="0"/>
        <w:widowControl w:val="0"/>
        <w:numPr>
          <w:ilvl w:val="0"/>
          <w:numId w:val="4"/>
        </w:numPr>
        <w:tabs>
          <w:tab w:val="left" w:pos="900"/>
        </w:tabs>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rPr>
      </w:pPr>
      <w:r>
        <w:rPr>
          <w:rFonts w:hint="eastAsia"/>
          <w:sz w:val="30"/>
          <w:szCs w:val="30"/>
        </w:rPr>
        <w:t>有职称的持有资格证书的专业管理人员……………*--*</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张三（职称证、身份证、劳动合同）……………*--*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李四（职称证、身份证、劳动合同）……………*--*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****（职称证、身份证、劳动合同）……………*--*</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right="0" w:rightChars="0" w:firstLine="300"/>
        <w:jc w:val="both"/>
        <w:textAlignment w:val="auto"/>
        <w:outlineLvl w:val="9"/>
        <w:rPr>
          <w:rFonts w:hint="eastAsia"/>
          <w:sz w:val="30"/>
          <w:szCs w:val="30"/>
        </w:rPr>
      </w:pPr>
      <w:r>
        <w:rPr>
          <w:rFonts w:hint="eastAsia"/>
          <w:sz w:val="30"/>
          <w:szCs w:val="30"/>
        </w:rPr>
        <w:t>****（职称证、身份证、劳动合同）……………*--*</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lang w:val="en-US" w:eastAsia="zh-CN"/>
        </w:rPr>
      </w:pPr>
      <w:r>
        <w:rPr>
          <w:rFonts w:hint="eastAsia"/>
          <w:sz w:val="30"/>
          <w:szCs w:val="30"/>
          <w:lang w:val="en-US" w:eastAsia="zh-CN"/>
        </w:rPr>
        <w:t>《住宅质量保证书》、《住宅使用说明书》及执行情况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1200" w:firstLineChars="400"/>
        <w:jc w:val="both"/>
        <w:textAlignment w:val="auto"/>
        <w:outlineLvl w:val="9"/>
        <w:rPr>
          <w:rFonts w:hint="eastAsia"/>
          <w:sz w:val="30"/>
          <w:szCs w:val="30"/>
        </w:rPr>
      </w:pPr>
      <w:r>
        <w:rPr>
          <w:rFonts w:hint="eastAsia"/>
          <w:sz w:val="30"/>
          <w:szCs w:val="30"/>
          <w:lang w:val="en-US" w:eastAsia="zh-CN"/>
        </w:rPr>
        <w:t>报告</w:t>
      </w:r>
      <w:r>
        <w:rPr>
          <w:rFonts w:hint="eastAsia"/>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sz w:val="30"/>
          <w:szCs w:val="30"/>
          <w:lang w:eastAsia="zh-CN"/>
        </w:rPr>
      </w:pPr>
      <w:r>
        <w:rPr>
          <w:rFonts w:hint="eastAsia"/>
          <w:sz w:val="30"/>
          <w:szCs w:val="30"/>
          <w:lang w:eastAsia="zh-CN"/>
        </w:rPr>
        <w:t>（</w:t>
      </w:r>
      <w:r>
        <w:rPr>
          <w:rFonts w:hint="eastAsia"/>
          <w:sz w:val="30"/>
          <w:szCs w:val="30"/>
          <w:lang w:val="en-US" w:eastAsia="zh-CN"/>
        </w:rPr>
        <w:t>十一</w:t>
      </w:r>
      <w:r>
        <w:rPr>
          <w:rFonts w:hint="eastAsia"/>
          <w:sz w:val="30"/>
          <w:szCs w:val="30"/>
          <w:lang w:eastAsia="zh-CN"/>
        </w:rPr>
        <w:t>）</w:t>
      </w:r>
      <w:r>
        <w:rPr>
          <w:rFonts w:hint="eastAsia"/>
          <w:sz w:val="30"/>
          <w:szCs w:val="30"/>
          <w:lang w:val="en-US" w:eastAsia="zh-CN"/>
        </w:rPr>
        <w:t>企业资产负债表</w:t>
      </w:r>
      <w:r>
        <w:rPr>
          <w:rFonts w:hint="eastAsia"/>
          <w:sz w:val="30"/>
          <w:szCs w:val="30"/>
        </w:rPr>
        <w:t>………………………………………*--*</w:t>
      </w:r>
      <w:r>
        <w:rPr>
          <w:rFonts w:hint="eastAsia"/>
          <w:sz w:val="30"/>
          <w:szCs w:val="30"/>
          <w:lang w:eastAsia="zh-CN"/>
        </w:rPr>
        <w:t>（</w:t>
      </w:r>
      <w:r>
        <w:rPr>
          <w:rFonts w:hint="eastAsia"/>
          <w:sz w:val="30"/>
          <w:szCs w:val="30"/>
          <w:lang w:val="en-US" w:eastAsia="zh-CN"/>
        </w:rPr>
        <w:t>十二</w:t>
      </w:r>
      <w:r>
        <w:rPr>
          <w:rFonts w:hint="eastAsia"/>
          <w:sz w:val="30"/>
          <w:szCs w:val="30"/>
          <w:lang w:eastAsia="zh-CN"/>
        </w:rPr>
        <w:t>）</w:t>
      </w:r>
      <w:r>
        <w:rPr>
          <w:rFonts w:hint="eastAsia"/>
          <w:sz w:val="30"/>
          <w:szCs w:val="30"/>
          <w:lang w:val="en-US" w:eastAsia="zh-CN"/>
        </w:rPr>
        <w:t>法人委托书</w:t>
      </w:r>
      <w:r>
        <w:rPr>
          <w:rFonts w:hint="eastAsia"/>
          <w:sz w:val="30"/>
          <w:szCs w:val="30"/>
        </w:rPr>
        <w:t>……………………………………………*--*</w:t>
      </w:r>
      <w:r>
        <w:rPr>
          <w:rFonts w:hint="eastAsia"/>
          <w:sz w:val="30"/>
          <w:szCs w:val="30"/>
          <w:lang w:eastAsia="zh-CN"/>
        </w:rPr>
        <w:t>（</w:t>
      </w:r>
      <w:r>
        <w:rPr>
          <w:rFonts w:hint="eastAsia"/>
          <w:sz w:val="30"/>
          <w:szCs w:val="30"/>
          <w:lang w:val="en-US" w:eastAsia="zh-CN"/>
        </w:rPr>
        <w:t>十三</w:t>
      </w:r>
      <w:r>
        <w:rPr>
          <w:rFonts w:hint="eastAsia"/>
          <w:sz w:val="30"/>
          <w:szCs w:val="30"/>
          <w:lang w:eastAsia="zh-CN"/>
        </w:rPr>
        <w:t>）</w:t>
      </w:r>
      <w:r>
        <w:rPr>
          <w:rFonts w:hint="eastAsia"/>
          <w:sz w:val="30"/>
          <w:szCs w:val="30"/>
          <w:lang w:val="en-US" w:eastAsia="zh-CN"/>
        </w:rPr>
        <w:t>惠州市房地产开发企业守法经营承诺书</w:t>
      </w:r>
      <w:r>
        <w:rPr>
          <w:rFonts w:hint="eastAsia"/>
          <w:sz w:val="30"/>
          <w:szCs w:val="30"/>
        </w:rPr>
        <w:t>……………*--*</w:t>
      </w:r>
    </w:p>
    <w:p>
      <w:pPr>
        <w:ind w:left="60"/>
        <w:rPr>
          <w:rFonts w:hint="eastAsia"/>
          <w:sz w:val="30"/>
          <w:szCs w:val="30"/>
          <w:u w:val="dotted"/>
        </w:rPr>
      </w:pPr>
    </w:p>
    <w:p>
      <w:pPr>
        <w:widowControl w:val="0"/>
        <w:numPr>
          <w:ilvl w:val="0"/>
          <w:numId w:val="0"/>
        </w:numPr>
        <w:jc w:val="left"/>
        <w:rPr>
          <w:rFonts w:hint="eastAsia"/>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420"/>
        </w:tabs>
        <w:ind w:left="420" w:hanging="360"/>
      </w:pPr>
      <w:rPr>
        <w:rFonts w:hint="default"/>
      </w:rPr>
    </w:lvl>
    <w:lvl w:ilvl="2" w:tentative="0">
      <w:start w:val="1"/>
      <w:numFmt w:val="lowerRoman"/>
      <w:lvlText w:val="%3."/>
      <w:lvlJc w:val="right"/>
      <w:pPr>
        <w:tabs>
          <w:tab w:val="left" w:pos="900"/>
        </w:tabs>
        <w:ind w:left="900" w:hanging="420"/>
      </w:pPr>
    </w:lvl>
    <w:lvl w:ilvl="3" w:tentative="0">
      <w:start w:val="1"/>
      <w:numFmt w:val="decimal"/>
      <w:lvlText w:val="%4."/>
      <w:lvlJc w:val="left"/>
      <w:pPr>
        <w:tabs>
          <w:tab w:val="left" w:pos="1320"/>
        </w:tabs>
        <w:ind w:left="1320" w:hanging="420"/>
      </w:pPr>
    </w:lvl>
    <w:lvl w:ilvl="4" w:tentative="0">
      <w:start w:val="1"/>
      <w:numFmt w:val="lowerLetter"/>
      <w:lvlText w:val="%5)"/>
      <w:lvlJc w:val="left"/>
      <w:pPr>
        <w:tabs>
          <w:tab w:val="left" w:pos="1740"/>
        </w:tabs>
        <w:ind w:left="1740" w:hanging="420"/>
      </w:pPr>
    </w:lvl>
    <w:lvl w:ilvl="5" w:tentative="0">
      <w:start w:val="1"/>
      <w:numFmt w:val="lowerRoman"/>
      <w:lvlText w:val="%6."/>
      <w:lvlJc w:val="right"/>
      <w:pPr>
        <w:tabs>
          <w:tab w:val="left" w:pos="2160"/>
        </w:tabs>
        <w:ind w:left="2160" w:hanging="420"/>
      </w:pPr>
    </w:lvl>
    <w:lvl w:ilvl="6" w:tentative="0">
      <w:start w:val="1"/>
      <w:numFmt w:val="decimal"/>
      <w:lvlText w:val="%7."/>
      <w:lvlJc w:val="left"/>
      <w:pPr>
        <w:tabs>
          <w:tab w:val="left" w:pos="2580"/>
        </w:tabs>
        <w:ind w:left="2580" w:hanging="420"/>
      </w:pPr>
    </w:lvl>
    <w:lvl w:ilvl="7" w:tentative="0">
      <w:start w:val="1"/>
      <w:numFmt w:val="lowerLetter"/>
      <w:lvlText w:val="%8)"/>
      <w:lvlJc w:val="left"/>
      <w:pPr>
        <w:tabs>
          <w:tab w:val="left" w:pos="3000"/>
        </w:tabs>
        <w:ind w:left="3000" w:hanging="420"/>
      </w:pPr>
    </w:lvl>
    <w:lvl w:ilvl="8" w:tentative="0">
      <w:start w:val="1"/>
      <w:numFmt w:val="lowerRoman"/>
      <w:lvlText w:val="%9."/>
      <w:lvlJc w:val="right"/>
      <w:pPr>
        <w:tabs>
          <w:tab w:val="left" w:pos="3420"/>
        </w:tabs>
        <w:ind w:left="3420" w:hanging="420"/>
      </w:pPr>
    </w:lvl>
  </w:abstractNum>
  <w:abstractNum w:abstractNumId="1">
    <w:nsid w:val="59DF10DA"/>
    <w:multiLevelType w:val="singleLevel"/>
    <w:tmpl w:val="59DF10DA"/>
    <w:lvl w:ilvl="0" w:tentative="0">
      <w:start w:val="1"/>
      <w:numFmt w:val="chineseCounting"/>
      <w:suff w:val="nothing"/>
      <w:lvlText w:val="%1、"/>
      <w:lvlJc w:val="left"/>
    </w:lvl>
  </w:abstractNum>
  <w:abstractNum w:abstractNumId="2">
    <w:nsid w:val="59DF1C07"/>
    <w:multiLevelType w:val="singleLevel"/>
    <w:tmpl w:val="59DF1C07"/>
    <w:lvl w:ilvl="0" w:tentative="0">
      <w:start w:val="1"/>
      <w:numFmt w:val="chineseCounting"/>
      <w:suff w:val="nothing"/>
      <w:lvlText w:val="（%1）"/>
      <w:lvlJc w:val="left"/>
    </w:lvl>
  </w:abstractNum>
  <w:abstractNum w:abstractNumId="3">
    <w:nsid w:val="59DF2322"/>
    <w:multiLevelType w:val="singleLevel"/>
    <w:tmpl w:val="59DF2322"/>
    <w:lvl w:ilvl="0" w:tentative="0">
      <w:start w:val="1"/>
      <w:numFmt w:val="chineseCounting"/>
      <w:suff w:val="nothing"/>
      <w:lvlText w:val="（%1）"/>
      <w:lvlJc w:val="left"/>
    </w:lvl>
  </w:abstractNum>
  <w:abstractNum w:abstractNumId="4">
    <w:nsid w:val="59DF29A1"/>
    <w:multiLevelType w:val="singleLevel"/>
    <w:tmpl w:val="59DF29A1"/>
    <w:lvl w:ilvl="0" w:tentative="0">
      <w:start w:val="10"/>
      <w:numFmt w:val="chineseCounting"/>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E4BB1"/>
    <w:rsid w:val="03DD0B7F"/>
    <w:rsid w:val="31265979"/>
    <w:rsid w:val="377F06DF"/>
    <w:rsid w:val="38702165"/>
    <w:rsid w:val="492E4BB1"/>
    <w:rsid w:val="4DD12222"/>
    <w:rsid w:val="5CB222A3"/>
    <w:rsid w:val="7C062B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2017-10-12T07:55:00Z</dcterms:created>
  <dc:creator>王军</dc:creator>
  <cp:lastModifiedBy>彭佳</cp:lastModifiedBy>
  <cp:lastPrinted>2017-10-12T09:44:00Z</cp:lastPrinted>
  <dcterms:modified xsi:type="dcterms:W3CDTF">2018-03-21T03:34:02Z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